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091AFB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6A1D53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ulic M. Reja i A. F. Modrzewskiego</w:t>
      </w:r>
      <w:r w:rsidR="00630D5F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6886"/>
        <w:gridCol w:w="1163"/>
        <w:gridCol w:w="696"/>
      </w:tblGrid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Frezowanie nawierzchni asfaltobetonowej gr. 5cm</w:t>
            </w:r>
          </w:p>
        </w:tc>
        <w:tc>
          <w:tcPr>
            <w:tcW w:w="0" w:type="auto"/>
          </w:tcPr>
          <w:p w:rsidR="00091AFB" w:rsidRPr="006A1D53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wykopów nad kanalizacją gł. ok. 1m 50% ręcznie z odwozem gruntu na odl. 6km</w:t>
            </w:r>
          </w:p>
        </w:tc>
        <w:tc>
          <w:tcPr>
            <w:tcW w:w="0" w:type="auto"/>
          </w:tcPr>
          <w:p w:rsidR="00091AFB" w:rsidRPr="006A1D53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Zasypanie wykopów piaskiem                          z zagęszczeniem</w:t>
            </w:r>
          </w:p>
        </w:tc>
        <w:tc>
          <w:tcPr>
            <w:tcW w:w="0" w:type="auto"/>
          </w:tcPr>
          <w:p w:rsidR="00091AFB" w:rsidRPr="00DA35CC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091AFB" w:rsidRPr="005E5C6C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AFB" w:rsidTr="009A475B">
        <w:trPr>
          <w:trHeight w:val="388"/>
        </w:trPr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AFB" w:rsidTr="009A475B">
        <w:trPr>
          <w:trHeight w:val="388"/>
        </w:trPr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wyrównawczej</w:t>
            </w:r>
            <w:r w:rsidR="00BE05C8">
              <w:rPr>
                <w:rFonts w:ascii="Times New Roman" w:hAnsi="Times New Roman" w:cs="Times New Roman"/>
                <w:sz w:val="24"/>
                <w:szCs w:val="24"/>
              </w:rPr>
              <w:t xml:space="preserve"> z asfaltobetonu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gr. śr. 4cm </w:t>
            </w:r>
          </w:p>
        </w:tc>
        <w:tc>
          <w:tcPr>
            <w:tcW w:w="0" w:type="auto"/>
          </w:tcPr>
          <w:p w:rsidR="00091AFB" w:rsidRPr="005E5C6C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91AFB" w:rsidTr="009A475B">
        <w:trPr>
          <w:trHeight w:val="388"/>
        </w:trPr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188">
              <w:rPr>
                <w:rFonts w:ascii="Times New Roman" w:hAnsi="Times New Roman" w:cs="Times New Roman"/>
                <w:sz w:val="24"/>
                <w:szCs w:val="24"/>
              </w:rPr>
              <w:t>Regulacja pionowa studni 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wizyjnych wpustów</w:t>
            </w:r>
            <w:r w:rsidRPr="00C67188">
              <w:rPr>
                <w:rFonts w:ascii="Times New Roman" w:hAnsi="Times New Roman" w:cs="Times New Roman"/>
                <w:sz w:val="24"/>
                <w:szCs w:val="24"/>
              </w:rPr>
              <w:t xml:space="preserve"> i zasuw</w:t>
            </w:r>
          </w:p>
        </w:tc>
        <w:tc>
          <w:tcPr>
            <w:tcW w:w="0" w:type="auto"/>
          </w:tcPr>
          <w:p w:rsidR="00091AFB" w:rsidRPr="00C67188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091AFB" w:rsidRDefault="00091AFB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szer. </w:t>
            </w:r>
          </w:p>
        </w:tc>
        <w:tc>
          <w:tcPr>
            <w:tcW w:w="0" w:type="auto"/>
          </w:tcPr>
          <w:p w:rsidR="00091AFB" w:rsidRPr="00C67188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091AFB"/>
    <w:rsid w:val="00175A1E"/>
    <w:rsid w:val="00372B81"/>
    <w:rsid w:val="00397FB9"/>
    <w:rsid w:val="003B278E"/>
    <w:rsid w:val="00446860"/>
    <w:rsid w:val="00452DF7"/>
    <w:rsid w:val="004547F7"/>
    <w:rsid w:val="005E5C6C"/>
    <w:rsid w:val="0060165E"/>
    <w:rsid w:val="00630D5F"/>
    <w:rsid w:val="006A1D53"/>
    <w:rsid w:val="006E63D4"/>
    <w:rsid w:val="00737B30"/>
    <w:rsid w:val="008106E6"/>
    <w:rsid w:val="008E52EB"/>
    <w:rsid w:val="009A475B"/>
    <w:rsid w:val="00A80A02"/>
    <w:rsid w:val="00BE05C8"/>
    <w:rsid w:val="00BF63B0"/>
    <w:rsid w:val="00C62924"/>
    <w:rsid w:val="00C67188"/>
    <w:rsid w:val="00CD1168"/>
    <w:rsid w:val="00D10C9F"/>
    <w:rsid w:val="00D40BE5"/>
    <w:rsid w:val="00DA35CC"/>
    <w:rsid w:val="00E31C62"/>
    <w:rsid w:val="00E96664"/>
    <w:rsid w:val="00F55293"/>
    <w:rsid w:val="00F7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Bogusław Mądry</cp:lastModifiedBy>
  <cp:revision>6</cp:revision>
  <cp:lastPrinted>2018-05-14T13:09:00Z</cp:lastPrinted>
  <dcterms:created xsi:type="dcterms:W3CDTF">2018-05-14T13:08:00Z</dcterms:created>
  <dcterms:modified xsi:type="dcterms:W3CDTF">2018-06-18T07:33:00Z</dcterms:modified>
</cp:coreProperties>
</file>